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60" w:rsidRDefault="00C90A60" w:rsidP="00C90A60">
      <w:pPr>
        <w:jc w:val="center"/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</w:pPr>
    </w:p>
    <w:p w:rsidR="00C90A60" w:rsidRDefault="00C90A60" w:rsidP="00C90A60">
      <w:pPr>
        <w:jc w:val="center"/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</w:pPr>
    </w:p>
    <w:p w:rsidR="00F43AA1" w:rsidRPr="00C90A60" w:rsidRDefault="00C90A60" w:rsidP="00C90A60">
      <w:pPr>
        <w:jc w:val="center"/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C90A60"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  <w:t xml:space="preserve">برنامه هفتگی </w:t>
      </w:r>
      <w:r w:rsidRPr="00C90A60"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  <w:t>دانشکده پرستاری و مامایی</w:t>
      </w:r>
      <w:r w:rsidRPr="00C90A60"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  <w:t xml:space="preserve">  درمرکز آموزشی درمانی و پژوهشی الزهرا (س)</w:t>
      </w:r>
    </w:p>
    <w:p w:rsidR="00C90A60" w:rsidRPr="00C90A60" w:rsidRDefault="00C90A60" w:rsidP="00C90A60">
      <w:pPr>
        <w:jc w:val="center"/>
        <w:rPr>
          <w:rFonts w:ascii="Arial" w:eastAsia="Times New Roman" w:hAnsi="Arial" w:cs="B Titr" w:hint="cs"/>
          <w:b/>
          <w:bCs/>
          <w:color w:val="000000"/>
          <w:sz w:val="18"/>
          <w:szCs w:val="18"/>
          <w:rtl/>
        </w:rPr>
      </w:pPr>
    </w:p>
    <w:tbl>
      <w:tblPr>
        <w:bidiVisual/>
        <w:tblW w:w="7907" w:type="dxa"/>
        <w:tblInd w:w="93" w:type="dxa"/>
        <w:tblLook w:val="04A0" w:firstRow="1" w:lastRow="0" w:firstColumn="1" w:lastColumn="0" w:noHBand="0" w:noVBand="1"/>
      </w:tblPr>
      <w:tblGrid>
        <w:gridCol w:w="1528"/>
        <w:gridCol w:w="1984"/>
        <w:gridCol w:w="2127"/>
        <w:gridCol w:w="2268"/>
      </w:tblGrid>
      <w:tr w:rsidR="00C90A60" w:rsidRPr="00C90A60" w:rsidTr="00C90A60">
        <w:trPr>
          <w:trHeight w:val="28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  <w:rtl/>
              </w:rPr>
              <w:t>روزهای هفته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</w:rPr>
              <w:t> 8-10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</w:rPr>
              <w:t> 10-12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</w:rPr>
              <w:t> 12-14</w:t>
            </w:r>
          </w:p>
        </w:tc>
      </w:tr>
      <w:tr w:rsidR="00C90A60" w:rsidRPr="00C90A60" w:rsidTr="00C90A60">
        <w:trPr>
          <w:trHeight w:val="28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  <w:rtl/>
              </w:rPr>
              <w:t>شنبه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</w:pPr>
            <w:r w:rsidRPr="00C90A60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دانشکده پرستاری و مامایی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0A60" w:rsidRPr="00C90A60" w:rsidTr="00C90A60">
        <w:trPr>
          <w:trHeight w:val="28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  <w:rtl/>
              </w:rPr>
              <w:t>یکشنبه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  <w:r w:rsidRPr="00C90A60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دانشکده پرستاری و مامایی</w:t>
            </w:r>
          </w:p>
        </w:tc>
      </w:tr>
      <w:tr w:rsidR="00C90A60" w:rsidRPr="00C90A60" w:rsidTr="00C90A60">
        <w:trPr>
          <w:trHeight w:val="28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  <w:rtl/>
              </w:rPr>
              <w:t>دوشنبه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  <w:r w:rsidRPr="00C90A60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دانشکده پرستاری و مامایی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0A60" w:rsidRPr="00C90A60" w:rsidTr="00C90A60">
        <w:trPr>
          <w:trHeight w:val="28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  <w:rtl/>
              </w:rPr>
              <w:t>سه شنبه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  <w:r w:rsidRPr="00C90A60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دانشکده پرستاری و مامایی</w:t>
            </w:r>
          </w:p>
        </w:tc>
      </w:tr>
      <w:tr w:rsidR="00C90A60" w:rsidRPr="00C90A60" w:rsidTr="00C90A60">
        <w:trPr>
          <w:trHeight w:val="28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  <w:rtl/>
              </w:rPr>
              <w:t>چهارشنبه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  <w:r w:rsidRPr="00C90A60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دانشکده پرستاری و مامایی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0A60" w:rsidRPr="00C90A60" w:rsidTr="00C90A60">
        <w:trPr>
          <w:trHeight w:val="28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90A60" w:rsidRPr="00C90A60" w:rsidRDefault="00C90A60" w:rsidP="00C90A60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C90A60">
              <w:rPr>
                <w:rFonts w:ascii="Arial" w:eastAsia="Times New Roman" w:hAnsi="Arial" w:cs="B Titr"/>
                <w:color w:val="000000"/>
                <w:rtl/>
              </w:rPr>
              <w:t>پنج شنبه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  <w:r w:rsidRPr="00C90A60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دانشکده پرستاری و مامایی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60" w:rsidRPr="00C90A60" w:rsidRDefault="00C90A60" w:rsidP="00C90A60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C90A60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C90A60" w:rsidRDefault="00C90A60">
      <w:pPr>
        <w:rPr>
          <w:rFonts w:hint="cs"/>
          <w:rtl/>
        </w:rPr>
      </w:pPr>
    </w:p>
    <w:p w:rsidR="00C90A60" w:rsidRPr="00C90A60" w:rsidRDefault="00C90A60" w:rsidP="00C90A60">
      <w:pPr>
        <w:jc w:val="both"/>
        <w:rPr>
          <w:rFonts w:ascii="Arial" w:eastAsia="Times New Roman" w:hAnsi="Arial" w:cs="B Titr"/>
          <w:b/>
          <w:bCs/>
          <w:color w:val="000000"/>
          <w:sz w:val="24"/>
          <w:szCs w:val="24"/>
        </w:rPr>
      </w:pPr>
      <w:r w:rsidRPr="00C90A60"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  <w:t xml:space="preserve">با توجه به محدودیت فضا و امکانات آموزشی در این مرکز از اساتید محترم </w:t>
      </w:r>
      <w:r w:rsidRPr="00C90A60"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  <w:t>دانشکده پرستاری و مامایی</w:t>
      </w:r>
      <w:r w:rsidRPr="00C90A60"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  <w:t xml:space="preserve"> خواهشمندیم قبل از استفاده از فضای آموزشی مورد نظر روزانه با  مسئول آموزش  مرکز هماهنگی های لازم جهت الویت های آموزشی به عمل آورید.</w:t>
      </w:r>
    </w:p>
    <w:sectPr w:rsidR="00C90A60" w:rsidRPr="00C90A60" w:rsidSect="004C07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60"/>
    <w:rsid w:val="004C0716"/>
    <w:rsid w:val="00C90A60"/>
    <w:rsid w:val="00F4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rahimparvar</dc:creator>
  <cp:lastModifiedBy>rahimparvar</cp:lastModifiedBy>
  <cp:revision>1</cp:revision>
  <dcterms:created xsi:type="dcterms:W3CDTF">2023-02-15T10:53:00Z</dcterms:created>
  <dcterms:modified xsi:type="dcterms:W3CDTF">2023-02-15T11:00:00Z</dcterms:modified>
</cp:coreProperties>
</file>